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E2" w:rsidRPr="00322A26" w:rsidRDefault="00D93AE2" w:rsidP="00D93A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2A26">
        <w:rPr>
          <w:rFonts w:ascii="Times New Roman" w:hAnsi="Times New Roman" w:cs="Times New Roman"/>
          <w:b/>
          <w:i/>
          <w:sz w:val="28"/>
          <w:szCs w:val="28"/>
          <w:lang w:val="kk-KZ"/>
        </w:rPr>
        <w:t>Неге бала дұрыс сөйлемейді (сөйлеу мәдениетінің бұзылу себептері</w:t>
      </w:r>
      <w:r w:rsidRPr="00322A2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22A26" w:rsidRDefault="00322A26" w:rsidP="00D93A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родителей:</w:t>
      </w:r>
    </w:p>
    <w:p w:rsidR="00356DEF" w:rsidRPr="00322A26" w:rsidRDefault="00322A26" w:rsidP="00D93A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56DEF" w:rsidRPr="00322A26">
        <w:rPr>
          <w:rFonts w:ascii="Times New Roman" w:hAnsi="Times New Roman" w:cs="Times New Roman"/>
          <w:b/>
          <w:i/>
          <w:sz w:val="28"/>
          <w:szCs w:val="28"/>
        </w:rPr>
        <w:t>Почему ребенок говорит неправильно (причины нарушений речи)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93AE2" w:rsidRPr="00FE59D4" w:rsidRDefault="00D93AE2" w:rsidP="00D93A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 xml:space="preserve">Человеческая речь состоит из слов, а слова из различных согласных и гласных звуков. Звуки воспроизводятся при помощи голосовых связок и особенного положения языка. При этом для произношения различных звуков язык занимает определенное место. Даже при небольшом отклонении языка в сторону звук получается неправильным. Причины такого дефекта могут быть самыми разными, поэтому нельзя с точностью утверждать, что двум разным детям логопед порекомендует абсолютно одинаковые упражнения для коррекции речевого дефекта. </w:t>
      </w: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 xml:space="preserve">При формировании речи у ребенка его язык учится находить правильное положение, соответствующее определенному звуку. Язык может быть слишком подвижным или наоборот вялым, при этому движения языка могут оставаться несовершенными, поэтому в детской речи происходит замена большого количества звуков </w:t>
      </w:r>
      <w:proofErr w:type="gramStart"/>
      <w:r w:rsidRPr="00FE59D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E59D4">
        <w:rPr>
          <w:rFonts w:ascii="Times New Roman" w:hAnsi="Times New Roman" w:cs="Times New Roman"/>
          <w:sz w:val="28"/>
          <w:szCs w:val="28"/>
        </w:rPr>
        <w:t xml:space="preserve"> более удобные для произношения. </w:t>
      </w:r>
      <w:proofErr w:type="gramStart"/>
      <w:r w:rsidRPr="00FE59D4">
        <w:rPr>
          <w:rFonts w:ascii="Times New Roman" w:hAnsi="Times New Roman" w:cs="Times New Roman"/>
          <w:sz w:val="28"/>
          <w:szCs w:val="28"/>
        </w:rPr>
        <w:t>Так, звук «ш» часто заменяется на «с», «л» на «в», «з» на «ж» и так далее.</w:t>
      </w:r>
      <w:proofErr w:type="gramEnd"/>
      <w:r w:rsidRPr="00FE59D4">
        <w:rPr>
          <w:rFonts w:ascii="Times New Roman" w:hAnsi="Times New Roman" w:cs="Times New Roman"/>
          <w:sz w:val="28"/>
          <w:szCs w:val="28"/>
        </w:rPr>
        <w:t xml:space="preserve"> Наиболее трудным для произношения у большинства детей является звук «р». </w:t>
      </w: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 xml:space="preserve">Ребенок подрастает, его язык </w:t>
      </w:r>
      <w:proofErr w:type="gramStart"/>
      <w:r w:rsidRPr="00FE59D4">
        <w:rPr>
          <w:rFonts w:ascii="Times New Roman" w:hAnsi="Times New Roman" w:cs="Times New Roman"/>
          <w:sz w:val="28"/>
          <w:szCs w:val="28"/>
        </w:rPr>
        <w:t>становится более подвижен</w:t>
      </w:r>
      <w:proofErr w:type="gramEnd"/>
      <w:r w:rsidRPr="00FE59D4">
        <w:rPr>
          <w:rFonts w:ascii="Times New Roman" w:hAnsi="Times New Roman" w:cs="Times New Roman"/>
          <w:sz w:val="28"/>
          <w:szCs w:val="28"/>
        </w:rPr>
        <w:t xml:space="preserve"> и гибок. На слух у него </w:t>
      </w:r>
      <w:proofErr w:type="gramStart"/>
      <w:r w:rsidRPr="00FE59D4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FE59D4">
        <w:rPr>
          <w:rFonts w:ascii="Times New Roman" w:hAnsi="Times New Roman" w:cs="Times New Roman"/>
          <w:sz w:val="28"/>
          <w:szCs w:val="28"/>
        </w:rPr>
        <w:t xml:space="preserve"> получается различать звуки и язык чаще занимает правильное положение. Речь ребенка становится чистой. </w:t>
      </w: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 xml:space="preserve">Нередки случаи, когда язык остается слишком вялым или наоборот подвижным, но уже выработан автоматизм движений, неправильность положения языка закрепляется. В этой связи уже вне зависимости от возраста дети продолжают допускать ошибки в звукопроизношениях. </w:t>
      </w: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>Причины недостаточной подвижности языка могут быть связаны со следующими негативными факторами:</w:t>
      </w: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 xml:space="preserve"> врожденные аномалии языка и неба; </w:t>
      </w: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 xml:space="preserve">приобретенные в результате травм расщелины между зубами и дефекты губ; </w:t>
      </w: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>нарушение прикуса;</w:t>
      </w: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 xml:space="preserve"> подъязычная уздечка слишком коротка.</w:t>
      </w: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 xml:space="preserve"> В идеале у взрослого человека подъязычная уздечка составляет в длину около 1,5 сантиметров, при регулярных артикуляционных упражнениях ее возможно растянуть. </w:t>
      </w: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 xml:space="preserve">Также, на развитие речи ребенка оказывают влияние негативные факторы, такие как осложненный ход беременности, родовые травмы, болезни крохи в раннем возрасте, инфекции, стрессы и генетический фактор (если, например, имели место случаи с нарушением речи в семье). Иногда нарушение развития </w:t>
      </w:r>
      <w:r w:rsidRPr="00FE59D4">
        <w:rPr>
          <w:rFonts w:ascii="Times New Roman" w:hAnsi="Times New Roman" w:cs="Times New Roman"/>
          <w:sz w:val="28"/>
          <w:szCs w:val="28"/>
        </w:rPr>
        <w:lastRenderedPageBreak/>
        <w:t xml:space="preserve">центров головного мозга, отвечающих за речь, сказывается на замедленном формировании звуков у ребенка. Он может начать говорить в более позднем возрасте, и речь его, как правило, формируется неправильно, она невнятная и нечеткая. </w:t>
      </w:r>
    </w:p>
    <w:p w:rsidR="00356DEF" w:rsidRPr="00FE59D4" w:rsidRDefault="00356DEF" w:rsidP="00322A26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E59D4">
        <w:rPr>
          <w:rFonts w:ascii="Times New Roman" w:hAnsi="Times New Roman" w:cs="Times New Roman"/>
          <w:sz w:val="28"/>
          <w:szCs w:val="28"/>
        </w:rPr>
        <w:t>Отставание в речевом развитии влияет на успеваемость детей в школе, на их способности к чтению и письму, поскольку имеется связь между произношением звуков и их графическим изображением. В дальнейшем может страдать общение со сверстниками, у малыша появятся психологические комплексы.</w:t>
      </w:r>
      <w:bookmarkStart w:id="0" w:name="_GoBack"/>
      <w:bookmarkEnd w:id="0"/>
    </w:p>
    <w:sectPr w:rsidR="00356DEF" w:rsidRPr="00FE59D4" w:rsidSect="00322A2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D9D"/>
    <w:rsid w:val="00263C44"/>
    <w:rsid w:val="00322A26"/>
    <w:rsid w:val="00356DEF"/>
    <w:rsid w:val="004A688A"/>
    <w:rsid w:val="00777D9D"/>
    <w:rsid w:val="00A63022"/>
    <w:rsid w:val="00D93AE2"/>
    <w:rsid w:val="00FE5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2403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</cp:revision>
  <dcterms:created xsi:type="dcterms:W3CDTF">2017-07-02T15:11:00Z</dcterms:created>
  <dcterms:modified xsi:type="dcterms:W3CDTF">2023-10-20T11:16:00Z</dcterms:modified>
</cp:coreProperties>
</file>